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D5" w:rsidRDefault="001B30CD" w:rsidP="00420347">
      <w:pPr>
        <w:spacing w:before="96"/>
        <w:ind w:right="109"/>
        <w:jc w:val="right"/>
        <w:rPr>
          <w:sz w:val="23"/>
        </w:rPr>
      </w:pPr>
      <w:r>
        <w:rPr>
          <w:sz w:val="23"/>
        </w:rPr>
        <w:t>Sechstes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Treffen</w:t>
      </w:r>
    </w:p>
    <w:p w:rsidR="00F100D5" w:rsidRDefault="001B30CD" w:rsidP="00420347">
      <w:pPr>
        <w:pStyle w:val="Textkrper"/>
        <w:spacing w:before="61" w:line="283" w:lineRule="auto"/>
        <w:ind w:left="119" w:right="109" w:firstLine="7486"/>
        <w:jc w:val="right"/>
      </w:pPr>
      <w:r>
        <w:rPr>
          <w:spacing w:val="-2"/>
        </w:rPr>
        <w:t xml:space="preserve">DFG-Netzwerk </w:t>
      </w:r>
      <w:r>
        <w:t>Dis-/</w:t>
      </w:r>
      <w:proofErr w:type="spellStart"/>
      <w:r>
        <w:t>Abilities</w:t>
      </w:r>
      <w:proofErr w:type="spellEnd"/>
      <w:r>
        <w:t>:</w:t>
      </w:r>
      <w:r>
        <w:rPr>
          <w:spacing w:val="21"/>
        </w:rPr>
        <w:t xml:space="preserve"> </w:t>
      </w:r>
      <w:r>
        <w:t>Nicht-Behinderung</w:t>
      </w:r>
      <w:r>
        <w:rPr>
          <w:spacing w:val="22"/>
        </w:rPr>
        <w:t xml:space="preserve"> </w:t>
      </w:r>
      <w:r>
        <w:t>und</w:t>
      </w:r>
      <w:r>
        <w:rPr>
          <w:spacing w:val="21"/>
        </w:rPr>
        <w:t xml:space="preserve"> </w:t>
      </w:r>
      <w:r>
        <w:t>Digitale</w:t>
      </w:r>
      <w:r>
        <w:rPr>
          <w:spacing w:val="22"/>
        </w:rPr>
        <w:t xml:space="preserve"> </w:t>
      </w:r>
      <w:r>
        <w:t>Medien</w:t>
      </w:r>
      <w:r>
        <w:rPr>
          <w:spacing w:val="21"/>
        </w:rPr>
        <w:t xml:space="preserve"> </w:t>
      </w:r>
      <w:r>
        <w:t>im</w:t>
      </w:r>
      <w:r>
        <w:rPr>
          <w:spacing w:val="22"/>
        </w:rPr>
        <w:t xml:space="preserve"> </w:t>
      </w:r>
      <w:r>
        <w:t>Kontext</w:t>
      </w:r>
      <w:r>
        <w:rPr>
          <w:spacing w:val="21"/>
        </w:rPr>
        <w:t xml:space="preserve"> </w:t>
      </w:r>
      <w:r>
        <w:t>der</w:t>
      </w:r>
      <w:r>
        <w:rPr>
          <w:spacing w:val="22"/>
        </w:rPr>
        <w:t xml:space="preserve"> </w:t>
      </w:r>
      <w:r>
        <w:rPr>
          <w:spacing w:val="-2"/>
        </w:rPr>
        <w:t>Digitalisierung</w:t>
      </w:r>
    </w:p>
    <w:p w:rsidR="00F100D5" w:rsidRDefault="001B30CD" w:rsidP="00420347">
      <w:pPr>
        <w:spacing w:line="271" w:lineRule="auto"/>
        <w:ind w:left="7642" w:right="109" w:hanging="258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Universität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Konstanz 22.-23.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Juni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2023</w:t>
      </w:r>
    </w:p>
    <w:p w:rsidR="00F100D5" w:rsidRDefault="001B30CD">
      <w:pPr>
        <w:pStyle w:val="Textkrper"/>
        <w:rPr>
          <w:rFonts w:ascii="Tahoma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84455</wp:posOffset>
                </wp:positionV>
                <wp:extent cx="5699760" cy="1270"/>
                <wp:effectExtent l="0" t="0" r="0" b="0"/>
                <wp:wrapTopAndBottom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99760" cy="1270"/>
                        </a:xfrm>
                        <a:custGeom>
                          <a:avLst/>
                          <a:gdLst>
                            <a:gd name="T0" fmla="+- 0 1514 1514"/>
                            <a:gd name="T1" fmla="*/ T0 w 8976"/>
                            <a:gd name="T2" fmla="+- 0 10490 1514"/>
                            <a:gd name="T3" fmla="*/ T2 w 8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6" extrusionOk="0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style="position:absolute;z-index:-251657728;o:allowoverlap:true;o:allowincell:true;mso-position-horizontal-relative:page;margin-left:75.7pt;mso-position-horizontal:absolute;mso-position-vertical-relative:text;margin-top:6.6pt;mso-position-vertical:absolute;width:448.8pt;height:0.1pt;mso-wrap-distance-left:0.0pt;mso-wrap-distance-top:0.0pt;mso-wrap-distance-right:0.0pt;mso-wrap-distance-bottom:0.0pt;visibility:visible;" path="m0,0l100000,0e" coordsize="100000,100000" filled="f" strokecolor="#000000" strokeweight="1.00pt">
                <v:path textboxrect="0,0,100000,100000"/>
                <w10:wrap type="topAndBottom"/>
              </v:shape>
            </w:pict>
          </mc:Fallback>
        </mc:AlternateContent>
      </w:r>
    </w:p>
    <w:p w:rsidR="00F100D5" w:rsidRDefault="00F100D5">
      <w:pPr>
        <w:pStyle w:val="Textkrper"/>
        <w:spacing w:before="5"/>
        <w:rPr>
          <w:rFonts w:ascii="Tahoma"/>
          <w:sz w:val="31"/>
        </w:rPr>
      </w:pPr>
    </w:p>
    <w:p w:rsidR="00F100D5" w:rsidRDefault="001B30CD">
      <w:pPr>
        <w:ind w:left="116"/>
        <w:rPr>
          <w:sz w:val="23"/>
        </w:rPr>
      </w:pPr>
      <w:r>
        <w:rPr>
          <w:sz w:val="23"/>
        </w:rPr>
        <w:t>VI.</w:t>
      </w:r>
      <w:r>
        <w:rPr>
          <w:spacing w:val="-6"/>
          <w:sz w:val="23"/>
        </w:rPr>
        <w:t xml:space="preserve"> </w:t>
      </w:r>
      <w:r>
        <w:rPr>
          <w:sz w:val="23"/>
        </w:rPr>
        <w:t>Treffen</w:t>
      </w:r>
      <w:r>
        <w:rPr>
          <w:spacing w:val="-5"/>
          <w:sz w:val="23"/>
        </w:rPr>
        <w:t xml:space="preserve"> </w:t>
      </w:r>
      <w:proofErr w:type="spellStart"/>
      <w:proofErr w:type="gramStart"/>
      <w:r>
        <w:rPr>
          <w:sz w:val="23"/>
        </w:rPr>
        <w:t>Autor:innen</w:t>
      </w:r>
      <w:proofErr w:type="gramEnd"/>
      <w:r>
        <w:rPr>
          <w:sz w:val="23"/>
        </w:rPr>
        <w:t>-</w:t>
      </w:r>
      <w:r>
        <w:rPr>
          <w:spacing w:val="-2"/>
          <w:sz w:val="23"/>
        </w:rPr>
        <w:t>Workshop</w:t>
      </w:r>
      <w:proofErr w:type="spellEnd"/>
    </w:p>
    <w:p w:rsidR="00F100D5" w:rsidRDefault="00F100D5">
      <w:pPr>
        <w:pStyle w:val="Textkrper"/>
        <w:spacing w:before="3"/>
        <w:rPr>
          <w:sz w:val="33"/>
        </w:rPr>
      </w:pPr>
    </w:p>
    <w:p w:rsidR="00F100D5" w:rsidRDefault="001B30CD">
      <w:pPr>
        <w:pStyle w:val="Textkrper"/>
        <w:ind w:left="116"/>
      </w:pPr>
      <w:r>
        <w:t>Für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Teilnahme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spacing w:val="-2"/>
          <w:sz w:val="23"/>
        </w:rPr>
        <w:t>Zoom</w:t>
      </w:r>
      <w:r>
        <w:rPr>
          <w:spacing w:val="-2"/>
        </w:rPr>
        <w:t>:</w:t>
      </w:r>
    </w:p>
    <w:p w:rsidR="00F100D5" w:rsidRDefault="00AB06DA">
      <w:pPr>
        <w:spacing w:before="42"/>
        <w:ind w:left="116"/>
        <w:rPr>
          <w:rFonts w:ascii="Tahoma"/>
          <w:sz w:val="20"/>
        </w:rPr>
      </w:pPr>
      <w:hyperlink r:id="rId6" w:tooltip="https://uni-konstanz-de.zoom.us/j/91528877459?pwd=T2wxTWlWdHFheVBtTHkwQzI2MnJ3dz09" w:history="1">
        <w:r w:rsidR="001B30CD">
          <w:rPr>
            <w:rFonts w:ascii="Tahoma"/>
            <w:color w:val="0563C1"/>
            <w:spacing w:val="-2"/>
            <w:sz w:val="20"/>
            <w:u w:val="single"/>
          </w:rPr>
          <w:t>https://uni-konstanz-de.zoom.us/j/91528877459?pwd=T2wxTWlWdHFheVBtTHkwQzI2MnJ3dz09</w:t>
        </w:r>
      </w:hyperlink>
      <w:r w:rsidR="001B30CD">
        <w:rPr>
          <w:rFonts w:ascii="Tahoma"/>
          <w:spacing w:val="-2"/>
          <w:sz w:val="20"/>
        </w:rPr>
        <w:t>,</w:t>
      </w:r>
    </w:p>
    <w:p w:rsidR="00F100D5" w:rsidRDefault="001B30CD">
      <w:pPr>
        <w:pStyle w:val="Textkrper"/>
        <w:spacing w:before="46"/>
        <w:ind w:left="116"/>
      </w:pPr>
      <w:r>
        <w:t>Meeting-ID:</w:t>
      </w:r>
      <w:r>
        <w:rPr>
          <w:spacing w:val="5"/>
        </w:rPr>
        <w:t xml:space="preserve"> </w:t>
      </w:r>
      <w:r>
        <w:t>915</w:t>
      </w:r>
      <w:r>
        <w:rPr>
          <w:spacing w:val="5"/>
        </w:rPr>
        <w:t xml:space="preserve"> </w:t>
      </w:r>
      <w:r>
        <w:t>2887</w:t>
      </w:r>
      <w:r>
        <w:rPr>
          <w:spacing w:val="5"/>
        </w:rPr>
        <w:t xml:space="preserve"> </w:t>
      </w:r>
      <w:r>
        <w:t>7459,</w:t>
      </w:r>
      <w:r>
        <w:rPr>
          <w:spacing w:val="5"/>
        </w:rPr>
        <w:t xml:space="preserve"> </w:t>
      </w:r>
      <w:proofErr w:type="spellStart"/>
      <w:r>
        <w:t>Kenncode</w:t>
      </w:r>
      <w:proofErr w:type="spellEnd"/>
      <w:r>
        <w:t>:</w:t>
      </w:r>
      <w:r>
        <w:rPr>
          <w:spacing w:val="5"/>
        </w:rPr>
        <w:t xml:space="preserve"> </w:t>
      </w:r>
      <w:r>
        <w:rPr>
          <w:spacing w:val="-2"/>
        </w:rPr>
        <w:t>413765</w:t>
      </w:r>
    </w:p>
    <w:p w:rsidR="00F100D5" w:rsidRDefault="00F100D5">
      <w:pPr>
        <w:pStyle w:val="Textkrper"/>
        <w:rPr>
          <w:sz w:val="32"/>
        </w:rPr>
      </w:pPr>
    </w:p>
    <w:p w:rsidR="00F100D5" w:rsidRDefault="00F100D5">
      <w:pPr>
        <w:pStyle w:val="Textkrper"/>
        <w:spacing w:before="11"/>
        <w:rPr>
          <w:sz w:val="25"/>
        </w:rPr>
      </w:pPr>
    </w:p>
    <w:p w:rsidR="00F100D5" w:rsidRDefault="001B30CD">
      <w:pPr>
        <w:pStyle w:val="berschrift1"/>
      </w:pPr>
      <w:r>
        <w:t>Donnerstag,</w:t>
      </w:r>
      <w:r>
        <w:rPr>
          <w:spacing w:val="-23"/>
        </w:rPr>
        <w:t xml:space="preserve"> </w:t>
      </w:r>
      <w:r>
        <w:t>22.</w:t>
      </w:r>
      <w:r>
        <w:rPr>
          <w:spacing w:val="-22"/>
        </w:rPr>
        <w:t xml:space="preserve"> </w:t>
      </w:r>
      <w:r>
        <w:t>Juni</w:t>
      </w:r>
      <w:r>
        <w:rPr>
          <w:spacing w:val="-23"/>
        </w:rPr>
        <w:t xml:space="preserve"> </w:t>
      </w:r>
      <w:r>
        <w:rPr>
          <w:spacing w:val="-4"/>
        </w:rPr>
        <w:t>2023</w:t>
      </w:r>
    </w:p>
    <w:p w:rsidR="00F100D5" w:rsidRDefault="001B30CD">
      <w:pPr>
        <w:pStyle w:val="Textkrper"/>
        <w:spacing w:before="353"/>
        <w:ind w:left="116"/>
      </w:pPr>
      <w:r>
        <w:rPr>
          <w:spacing w:val="-2"/>
        </w:rPr>
        <w:t>Universität</w:t>
      </w:r>
      <w:r>
        <w:rPr>
          <w:spacing w:val="-12"/>
        </w:rPr>
        <w:t xml:space="preserve"> </w:t>
      </w:r>
      <w:r>
        <w:rPr>
          <w:spacing w:val="-2"/>
        </w:rPr>
        <w:t>Konstanz,</w:t>
      </w:r>
      <w:r>
        <w:rPr>
          <w:spacing w:val="-11"/>
        </w:rPr>
        <w:t xml:space="preserve"> </w:t>
      </w:r>
      <w:r>
        <w:rPr>
          <w:spacing w:val="-2"/>
        </w:rPr>
        <w:t>Raum</w:t>
      </w:r>
      <w:r>
        <w:rPr>
          <w:spacing w:val="-11"/>
        </w:rPr>
        <w:t xml:space="preserve"> </w:t>
      </w:r>
      <w:r>
        <w:rPr>
          <w:spacing w:val="-4"/>
        </w:rPr>
        <w:t>C202</w:t>
      </w:r>
    </w:p>
    <w:p w:rsidR="00F100D5" w:rsidRDefault="001B30CD">
      <w:pPr>
        <w:pStyle w:val="Textkrper"/>
        <w:tabs>
          <w:tab w:val="left" w:pos="3029"/>
        </w:tabs>
        <w:spacing w:before="286"/>
        <w:ind w:left="226"/>
      </w:pPr>
      <w:r>
        <w:rPr>
          <w:spacing w:val="-2"/>
        </w:rPr>
        <w:t>09:30-10:30</w:t>
      </w:r>
      <w:r>
        <w:tab/>
        <w:t>Willkommen</w:t>
      </w:r>
      <w:r>
        <w:rPr>
          <w:spacing w:val="7"/>
        </w:rPr>
        <w:t xml:space="preserve"> </w:t>
      </w:r>
      <w:r>
        <w:t>und</w:t>
      </w:r>
      <w:r>
        <w:rPr>
          <w:spacing w:val="7"/>
        </w:rPr>
        <w:t xml:space="preserve"> </w:t>
      </w:r>
      <w:r>
        <w:t>Bericht</w:t>
      </w:r>
      <w:r>
        <w:rPr>
          <w:spacing w:val="7"/>
        </w:rPr>
        <w:t xml:space="preserve"> </w:t>
      </w:r>
      <w:r>
        <w:t>des</w:t>
      </w:r>
      <w:r>
        <w:rPr>
          <w:spacing w:val="7"/>
        </w:rPr>
        <w:t xml:space="preserve"> </w:t>
      </w:r>
      <w:proofErr w:type="spellStart"/>
      <w:proofErr w:type="gramStart"/>
      <w:r>
        <w:t>Herausgeber:innen</w:t>
      </w:r>
      <w:proofErr w:type="gramEnd"/>
      <w:r>
        <w:t>-</w:t>
      </w:r>
      <w:r>
        <w:rPr>
          <w:spacing w:val="-2"/>
        </w:rPr>
        <w:t>Teams</w:t>
      </w:r>
      <w:proofErr w:type="spellEnd"/>
    </w:p>
    <w:p w:rsidR="00F100D5" w:rsidRDefault="001B30CD">
      <w:pPr>
        <w:pStyle w:val="Textkrper"/>
        <w:tabs>
          <w:tab w:val="left" w:pos="3029"/>
        </w:tabs>
      </w:pPr>
      <w:r>
        <w:rPr>
          <w:sz w:val="32"/>
        </w:rPr>
        <w:tab/>
      </w:r>
      <w:r>
        <w:t>Diskussion der Einleitung zum Sammelband</w:t>
      </w:r>
    </w:p>
    <w:p w:rsidR="00F100D5" w:rsidRDefault="001B30CD">
      <w:pPr>
        <w:pStyle w:val="Textkrper"/>
        <w:spacing w:before="210"/>
        <w:ind w:left="3029"/>
      </w:pPr>
      <w:r>
        <w:rPr>
          <w:spacing w:val="-2"/>
          <w:u w:val="single"/>
        </w:rPr>
        <w:t>UNTERSCHEIDEN</w:t>
      </w:r>
    </w:p>
    <w:p w:rsidR="00F100D5" w:rsidRDefault="00F100D5">
      <w:pPr>
        <w:pStyle w:val="Textkrper"/>
        <w:spacing w:before="7"/>
        <w:rPr>
          <w:sz w:val="25"/>
        </w:rPr>
      </w:pPr>
    </w:p>
    <w:p w:rsidR="00F100D5" w:rsidRDefault="001B30CD">
      <w:pPr>
        <w:pStyle w:val="Textkrper"/>
        <w:tabs>
          <w:tab w:val="left" w:pos="3029"/>
        </w:tabs>
        <w:ind w:left="226"/>
      </w:pPr>
      <w:r>
        <w:rPr>
          <w:spacing w:val="-2"/>
        </w:rPr>
        <w:t>10:45-</w:t>
      </w:r>
      <w:r>
        <w:rPr>
          <w:spacing w:val="-4"/>
        </w:rPr>
        <w:t>11:30</w:t>
      </w:r>
      <w:r>
        <w:tab/>
      </w:r>
      <w:r>
        <w:rPr>
          <w:spacing w:val="-2"/>
        </w:rPr>
        <w:t>Anna-Lena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Wiechern</w:t>
      </w:r>
      <w:proofErr w:type="spellEnd"/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>„Geza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Revesz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und</w:t>
      </w:r>
      <w:r>
        <w:rPr>
          <w:spacing w:val="-5"/>
        </w:rPr>
        <w:t xml:space="preserve"> </w:t>
      </w:r>
      <w:r>
        <w:rPr>
          <w:spacing w:val="-2"/>
        </w:rPr>
        <w:t>seine</w:t>
      </w:r>
    </w:p>
    <w:p w:rsidR="00F100D5" w:rsidRDefault="001B30CD">
      <w:pPr>
        <w:pStyle w:val="Textkrper"/>
        <w:spacing w:before="51"/>
        <w:ind w:left="3029"/>
      </w:pPr>
      <w:r>
        <w:t>Blindenpsychologie“</w:t>
      </w:r>
      <w:r>
        <w:rPr>
          <w:spacing w:val="63"/>
        </w:rPr>
        <w:t xml:space="preserve"> </w:t>
      </w:r>
      <w:r>
        <w:rPr>
          <w:spacing w:val="-4"/>
        </w:rPr>
        <w:t>(AT)</w:t>
      </w:r>
    </w:p>
    <w:p w:rsidR="00F100D5" w:rsidRDefault="00F100D5">
      <w:pPr>
        <w:pStyle w:val="Textkrper"/>
        <w:tabs>
          <w:tab w:val="left" w:pos="3029"/>
        </w:tabs>
        <w:spacing w:before="1"/>
        <w:ind w:left="226"/>
      </w:pPr>
    </w:p>
    <w:p w:rsidR="00F100D5" w:rsidRDefault="001B30CD">
      <w:pPr>
        <w:pStyle w:val="Textkrper"/>
        <w:tabs>
          <w:tab w:val="left" w:pos="3029"/>
        </w:tabs>
        <w:spacing w:before="1"/>
        <w:ind w:left="226"/>
      </w:pPr>
      <w:r>
        <w:rPr>
          <w:spacing w:val="-2"/>
        </w:rPr>
        <w:t>11:30-</w:t>
      </w:r>
      <w:r>
        <w:rPr>
          <w:spacing w:val="-4"/>
        </w:rPr>
        <w:t>12:15</w:t>
      </w:r>
      <w:r>
        <w:tab/>
        <w:t>Christian</w:t>
      </w:r>
      <w:r>
        <w:rPr>
          <w:spacing w:val="-1"/>
        </w:rPr>
        <w:t xml:space="preserve"> </w:t>
      </w:r>
      <w:r>
        <w:t>Meier zu Verl: „Infrastrukturen der</w:t>
      </w:r>
      <w:r>
        <w:rPr>
          <w:spacing w:val="-1"/>
        </w:rPr>
        <w:t xml:space="preserve"> </w:t>
      </w:r>
      <w:r>
        <w:rPr>
          <w:spacing w:val="-2"/>
        </w:rPr>
        <w:t>Nicht-</w:t>
      </w:r>
    </w:p>
    <w:p w:rsidR="00F100D5" w:rsidRDefault="001B30CD">
      <w:pPr>
        <w:pStyle w:val="Textkrper"/>
        <w:spacing w:before="50" w:line="283" w:lineRule="auto"/>
        <w:ind w:left="3029" w:right="273"/>
      </w:pPr>
      <w:r>
        <w:t>/Behinderung. Untersuchungen von Interaktionen mit und unter Menschen mit Demenz“ (AT)</w:t>
      </w:r>
    </w:p>
    <w:p w:rsidR="00F100D5" w:rsidRDefault="001B30CD">
      <w:pPr>
        <w:tabs>
          <w:tab w:val="left" w:pos="3029"/>
        </w:tabs>
        <w:spacing w:before="238"/>
        <w:ind w:left="226"/>
        <w:rPr>
          <w:i/>
          <w:sz w:val="24"/>
        </w:rPr>
      </w:pPr>
      <w:r>
        <w:rPr>
          <w:i/>
          <w:sz w:val="24"/>
        </w:rPr>
        <w:t>12:15-13:45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Uhr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Mittagspause</w:t>
      </w:r>
    </w:p>
    <w:p w:rsidR="00F100D5" w:rsidRDefault="001B30CD">
      <w:pPr>
        <w:pStyle w:val="Textkrper"/>
        <w:spacing w:before="241"/>
        <w:ind w:left="3029"/>
      </w:pPr>
      <w:r>
        <w:rPr>
          <w:spacing w:val="-2"/>
          <w:u w:val="single"/>
        </w:rPr>
        <w:t>ÜBERSETZEN</w:t>
      </w:r>
    </w:p>
    <w:p w:rsidR="00F100D5" w:rsidRDefault="00F100D5">
      <w:pPr>
        <w:pStyle w:val="Textkrper"/>
        <w:spacing w:before="3"/>
        <w:rPr>
          <w:i/>
          <w:sz w:val="25"/>
        </w:rPr>
      </w:pPr>
    </w:p>
    <w:p w:rsidR="00F100D5" w:rsidRDefault="001B30CD">
      <w:pPr>
        <w:pStyle w:val="Textkrper"/>
        <w:tabs>
          <w:tab w:val="left" w:pos="3029"/>
        </w:tabs>
        <w:ind w:left="226"/>
      </w:pPr>
      <w:r>
        <w:rPr>
          <w:spacing w:val="-2"/>
        </w:rPr>
        <w:t>13:45-14:30</w:t>
      </w:r>
      <w:r>
        <w:tab/>
        <w:t>Axel</w:t>
      </w:r>
      <w:r>
        <w:rPr>
          <w:spacing w:val="9"/>
        </w:rPr>
        <w:t xml:space="preserve"> </w:t>
      </w:r>
      <w:proofErr w:type="spellStart"/>
      <w:r>
        <w:t>Volmar</w:t>
      </w:r>
      <w:proofErr w:type="spellEnd"/>
      <w:r>
        <w:rPr>
          <w:spacing w:val="10"/>
        </w:rPr>
        <w:t xml:space="preserve"> </w:t>
      </w:r>
      <w:r>
        <w:t>und</w:t>
      </w:r>
      <w:r>
        <w:rPr>
          <w:spacing w:val="10"/>
        </w:rPr>
        <w:t xml:space="preserve"> </w:t>
      </w:r>
      <w:r>
        <w:t>Judith</w:t>
      </w:r>
      <w:r>
        <w:rPr>
          <w:spacing w:val="10"/>
        </w:rPr>
        <w:t xml:space="preserve"> </w:t>
      </w:r>
      <w:r>
        <w:t>Willkomm:</w:t>
      </w:r>
      <w:r>
        <w:rPr>
          <w:spacing w:val="10"/>
        </w:rPr>
        <w:t xml:space="preserve"> </w:t>
      </w:r>
      <w:r>
        <w:t>„Zur</w:t>
      </w:r>
      <w:r>
        <w:rPr>
          <w:spacing w:val="9"/>
        </w:rPr>
        <w:t xml:space="preserve"> </w:t>
      </w:r>
      <w:r>
        <w:t>Geschichte</w:t>
      </w:r>
      <w:r>
        <w:rPr>
          <w:spacing w:val="10"/>
        </w:rPr>
        <w:t xml:space="preserve"> </w:t>
      </w:r>
      <w:r>
        <w:rPr>
          <w:spacing w:val="-5"/>
        </w:rPr>
        <w:t>und</w:t>
      </w:r>
    </w:p>
    <w:p w:rsidR="00F100D5" w:rsidRDefault="001B30CD">
      <w:pPr>
        <w:pStyle w:val="Textkrper"/>
        <w:tabs>
          <w:tab w:val="left" w:pos="3029"/>
        </w:tabs>
        <w:ind w:left="3029"/>
      </w:pPr>
      <w:r>
        <w:t>Gegenwart videogestützter Gebärdensprach-</w:t>
      </w:r>
      <w:proofErr w:type="spellStart"/>
      <w:r>
        <w:t>dolmetscherdienste</w:t>
      </w:r>
      <w:proofErr w:type="spellEnd"/>
      <w:r>
        <w:t xml:space="preserve"> in Deutschland“ </w:t>
      </w:r>
      <w:r>
        <w:rPr>
          <w:spacing w:val="-4"/>
        </w:rPr>
        <w:t>(AT)</w:t>
      </w:r>
    </w:p>
    <w:p w:rsidR="00F100D5" w:rsidRDefault="001B30CD">
      <w:pPr>
        <w:pStyle w:val="Textkrper"/>
        <w:tabs>
          <w:tab w:val="left" w:pos="3029"/>
        </w:tabs>
        <w:spacing w:before="241"/>
        <w:ind w:left="226"/>
      </w:pPr>
      <w:r>
        <w:rPr>
          <w:spacing w:val="-2"/>
        </w:rPr>
        <w:t>14:30-15:15</w:t>
      </w:r>
      <w:r>
        <w:tab/>
        <w:t>Yvonne</w:t>
      </w:r>
      <w:r>
        <w:rPr>
          <w:spacing w:val="-4"/>
        </w:rPr>
        <w:t xml:space="preserve"> </w:t>
      </w:r>
      <w:r>
        <w:t>Schmidt,</w:t>
      </w:r>
      <w:r>
        <w:rPr>
          <w:spacing w:val="-3"/>
        </w:rPr>
        <w:t xml:space="preserve"> </w:t>
      </w:r>
      <w:r>
        <w:t>Nina</w:t>
      </w:r>
      <w:r>
        <w:rPr>
          <w:spacing w:val="-3"/>
        </w:rPr>
        <w:t xml:space="preserve"> </w:t>
      </w:r>
      <w:r>
        <w:t>Mühlemann,</w:t>
      </w:r>
      <w:r>
        <w:rPr>
          <w:spacing w:val="-4"/>
        </w:rPr>
        <w:t xml:space="preserve"> </w:t>
      </w:r>
      <w:r>
        <w:t>Celestina</w:t>
      </w:r>
      <w:r>
        <w:rPr>
          <w:spacing w:val="-3"/>
        </w:rPr>
        <w:t xml:space="preserve"> </w:t>
      </w:r>
      <w:r>
        <w:rPr>
          <w:spacing w:val="-2"/>
        </w:rPr>
        <w:t>Widmann:</w:t>
      </w:r>
    </w:p>
    <w:p w:rsidR="00F100D5" w:rsidRDefault="001B30CD">
      <w:pPr>
        <w:pStyle w:val="Textkrper"/>
        <w:spacing w:before="51" w:line="288" w:lineRule="auto"/>
        <w:ind w:left="3029"/>
      </w:pPr>
      <w:r>
        <w:t>„</w:t>
      </w:r>
      <w:proofErr w:type="spellStart"/>
      <w:r>
        <w:t>Aesthetics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Access: Für ein multidirektionales und transformatives Medienverständnis“ (AT)</w:t>
      </w:r>
    </w:p>
    <w:p w:rsidR="00F100D5" w:rsidRDefault="00F100D5">
      <w:pPr>
        <w:spacing w:line="288" w:lineRule="auto"/>
        <w:sectPr w:rsidR="00F100D5">
          <w:type w:val="continuous"/>
          <w:pgSz w:w="11900" w:h="16840"/>
          <w:pgMar w:top="1340" w:right="1104" w:bottom="280" w:left="1300" w:header="720" w:footer="720" w:gutter="0"/>
          <w:cols w:space="720"/>
          <w:docGrid w:linePitch="360"/>
        </w:sectPr>
      </w:pPr>
    </w:p>
    <w:p w:rsidR="00F100D5" w:rsidRDefault="001B30CD">
      <w:pPr>
        <w:tabs>
          <w:tab w:val="left" w:pos="3029"/>
        </w:tabs>
        <w:spacing w:before="91" w:line="496" w:lineRule="auto"/>
        <w:ind w:left="3029" w:right="4056" w:hanging="2804"/>
        <w:rPr>
          <w:i/>
          <w:sz w:val="24"/>
        </w:rPr>
      </w:pPr>
      <w:r>
        <w:rPr>
          <w:i/>
          <w:spacing w:val="-2"/>
          <w:sz w:val="24"/>
        </w:rPr>
        <w:lastRenderedPageBreak/>
        <w:t>15:15-15:45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Kaffeepause </w:t>
      </w:r>
      <w:r>
        <w:rPr>
          <w:i/>
          <w:spacing w:val="-2"/>
          <w:sz w:val="24"/>
          <w:u w:val="single"/>
        </w:rPr>
        <w:t>UNTERSTÜTZEN</w:t>
      </w:r>
    </w:p>
    <w:p w:rsidR="00F100D5" w:rsidRDefault="001B30CD">
      <w:pPr>
        <w:pStyle w:val="Textkrper"/>
        <w:tabs>
          <w:tab w:val="left" w:pos="3029"/>
        </w:tabs>
        <w:spacing w:before="4"/>
        <w:ind w:left="226"/>
      </w:pPr>
      <w:r>
        <w:rPr>
          <w:spacing w:val="-2"/>
        </w:rPr>
        <w:t>15:45-</w:t>
      </w:r>
      <w:r>
        <w:rPr>
          <w:spacing w:val="-4"/>
        </w:rPr>
        <w:t>16:30</w:t>
      </w:r>
      <w:r>
        <w:tab/>
      </w:r>
      <w:proofErr w:type="spellStart"/>
      <w:r>
        <w:t>Melike</w:t>
      </w:r>
      <w:proofErr w:type="spellEnd"/>
      <w:r>
        <w:rPr>
          <w:spacing w:val="14"/>
        </w:rPr>
        <w:t xml:space="preserve"> </w:t>
      </w:r>
      <w:proofErr w:type="spellStart"/>
      <w:r>
        <w:rPr>
          <w:rFonts w:ascii="Trebuchet MS" w:hAnsi="Trebuchet MS"/>
        </w:rPr>
        <w:t>Ş</w:t>
      </w:r>
      <w:r>
        <w:t>ahinol</w:t>
      </w:r>
      <w:proofErr w:type="spellEnd"/>
      <w:r>
        <w:t>:</w:t>
      </w:r>
      <w:r>
        <w:rPr>
          <w:spacing w:val="14"/>
        </w:rPr>
        <w:t xml:space="preserve"> </w:t>
      </w:r>
      <w:r>
        <w:t>„</w:t>
      </w:r>
      <w:proofErr w:type="spellStart"/>
      <w:r>
        <w:t>Assistive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Technologien</w:t>
      </w:r>
    </w:p>
    <w:p w:rsidR="00F100D5" w:rsidRDefault="001B30CD">
      <w:pPr>
        <w:pStyle w:val="Textkrper"/>
        <w:spacing w:before="48" w:line="283" w:lineRule="auto"/>
        <w:ind w:left="3029" w:right="1101"/>
      </w:pPr>
      <w:r>
        <w:t>und Vulnerabilität. Die Befragung von Kindern mit Prothesen aus dem 3D Drucker“ (AT)</w:t>
      </w:r>
    </w:p>
    <w:p w:rsidR="00F100D5" w:rsidRDefault="001B30CD">
      <w:pPr>
        <w:pStyle w:val="Textkrper"/>
        <w:tabs>
          <w:tab w:val="left" w:pos="3029"/>
        </w:tabs>
        <w:spacing w:before="246"/>
        <w:ind w:left="226"/>
      </w:pPr>
      <w:r>
        <w:rPr>
          <w:spacing w:val="-2"/>
        </w:rPr>
        <w:t>16:30-17:15</w:t>
      </w:r>
      <w:r>
        <w:tab/>
        <w:t>Jan</w:t>
      </w:r>
      <w:r>
        <w:rPr>
          <w:spacing w:val="8"/>
        </w:rPr>
        <w:t xml:space="preserve"> </w:t>
      </w:r>
      <w:r>
        <w:t>Müggenburg</w:t>
      </w:r>
      <w:r>
        <w:rPr>
          <w:spacing w:val="8"/>
        </w:rPr>
        <w:t xml:space="preserve"> </w:t>
      </w:r>
      <w:r>
        <w:t>und</w:t>
      </w:r>
      <w:r>
        <w:rPr>
          <w:spacing w:val="8"/>
        </w:rPr>
        <w:t xml:space="preserve"> </w:t>
      </w:r>
      <w:r>
        <w:t>Andreas</w:t>
      </w:r>
      <w:r>
        <w:rPr>
          <w:spacing w:val="8"/>
        </w:rPr>
        <w:t xml:space="preserve"> </w:t>
      </w:r>
      <w:r>
        <w:rPr>
          <w:spacing w:val="-2"/>
        </w:rPr>
        <w:t>Wagenknecht:</w:t>
      </w:r>
    </w:p>
    <w:p w:rsidR="00F100D5" w:rsidRDefault="001B30CD">
      <w:pPr>
        <w:pStyle w:val="Textkrper"/>
        <w:spacing w:before="51" w:line="283" w:lineRule="auto"/>
        <w:ind w:left="3029" w:right="109"/>
      </w:pPr>
      <w:r>
        <w:t>„Assistierte Kommunikation aus medienhistorischer und biographischer Perspektive“ (AT)</w:t>
      </w:r>
    </w:p>
    <w:p w:rsidR="00F100D5" w:rsidRDefault="001B30CD">
      <w:pPr>
        <w:pStyle w:val="Textkrper"/>
        <w:tabs>
          <w:tab w:val="left" w:pos="3029"/>
        </w:tabs>
        <w:spacing w:before="246"/>
        <w:ind w:left="226"/>
      </w:pPr>
      <w:r>
        <w:rPr>
          <w:spacing w:val="-2"/>
        </w:rPr>
        <w:t>17:15-18:00</w:t>
      </w:r>
      <w:r>
        <w:tab/>
        <w:t>Natalie</w:t>
      </w:r>
      <w:r>
        <w:rPr>
          <w:spacing w:val="8"/>
        </w:rPr>
        <w:t xml:space="preserve"> </w:t>
      </w:r>
      <w:proofErr w:type="spellStart"/>
      <w:r>
        <w:t>Geese</w:t>
      </w:r>
      <w:proofErr w:type="spellEnd"/>
      <w:r>
        <w:rPr>
          <w:spacing w:val="8"/>
        </w:rPr>
        <w:t xml:space="preserve"> </w:t>
      </w:r>
      <w:r>
        <w:t>und</w:t>
      </w:r>
      <w:r>
        <w:rPr>
          <w:spacing w:val="9"/>
        </w:rPr>
        <w:t xml:space="preserve"> </w:t>
      </w:r>
      <w:r>
        <w:t>Robert</w:t>
      </w:r>
      <w:r>
        <w:rPr>
          <w:spacing w:val="8"/>
        </w:rPr>
        <w:t xml:space="preserve"> </w:t>
      </w:r>
      <w:r>
        <w:t>Stock:</w:t>
      </w:r>
      <w:r>
        <w:rPr>
          <w:spacing w:val="9"/>
        </w:rPr>
        <w:t xml:space="preserve"> </w:t>
      </w:r>
      <w:r>
        <w:t>„Mobil</w:t>
      </w:r>
      <w:r>
        <w:rPr>
          <w:spacing w:val="8"/>
        </w:rPr>
        <w:t xml:space="preserve"> </w:t>
      </w:r>
      <w:r>
        <w:t>bezahlen</w:t>
      </w:r>
      <w:r>
        <w:rPr>
          <w:spacing w:val="9"/>
        </w:rPr>
        <w:t xml:space="preserve"> </w:t>
      </w:r>
      <w:r>
        <w:rPr>
          <w:spacing w:val="-5"/>
        </w:rPr>
        <w:t>und</w:t>
      </w:r>
    </w:p>
    <w:p w:rsidR="00F100D5" w:rsidRDefault="001B30CD">
      <w:pPr>
        <w:pStyle w:val="Textkrper"/>
        <w:spacing w:before="50" w:line="283" w:lineRule="auto"/>
        <w:ind w:left="3029" w:right="273"/>
      </w:pPr>
      <w:r>
        <w:t xml:space="preserve">Online shoppen - Blinde </w:t>
      </w:r>
      <w:proofErr w:type="spellStart"/>
      <w:proofErr w:type="gramStart"/>
      <w:r>
        <w:t>Blogger:innen</w:t>
      </w:r>
      <w:proofErr w:type="spellEnd"/>
      <w:proofErr w:type="gramEnd"/>
      <w:r>
        <w:t xml:space="preserve"> und die Materialität digitaler Einkaufs-Praktiken“</w:t>
      </w:r>
    </w:p>
    <w:p w:rsidR="00F100D5" w:rsidRDefault="00F100D5">
      <w:pPr>
        <w:pStyle w:val="Textkrper"/>
        <w:spacing w:before="7"/>
        <w:rPr>
          <w:sz w:val="45"/>
        </w:rPr>
      </w:pPr>
    </w:p>
    <w:p w:rsidR="00F100D5" w:rsidRDefault="001B30CD">
      <w:pPr>
        <w:pStyle w:val="Textkrper"/>
        <w:spacing w:before="1"/>
        <w:ind w:left="116"/>
      </w:pPr>
      <w:r>
        <w:rPr>
          <w:spacing w:val="-2"/>
        </w:rPr>
        <w:t>Gemeinsames</w:t>
      </w:r>
      <w:r>
        <w:rPr>
          <w:spacing w:val="-9"/>
        </w:rPr>
        <w:t xml:space="preserve"> </w:t>
      </w:r>
      <w:r>
        <w:rPr>
          <w:spacing w:val="-2"/>
        </w:rPr>
        <w:t>Abendessen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tba</w:t>
      </w:r>
      <w:proofErr w:type="spellEnd"/>
      <w:r>
        <w:rPr>
          <w:spacing w:val="-4"/>
        </w:rPr>
        <w:t>.</w:t>
      </w:r>
    </w:p>
    <w:p w:rsidR="00F100D5" w:rsidRDefault="00F100D5">
      <w:pPr>
        <w:pStyle w:val="Textkrper"/>
        <w:rPr>
          <w:sz w:val="32"/>
        </w:rPr>
      </w:pPr>
    </w:p>
    <w:p w:rsidR="00F100D5" w:rsidRDefault="001B30CD">
      <w:pPr>
        <w:pStyle w:val="berschrift1"/>
        <w:spacing w:before="213"/>
      </w:pPr>
      <w:r>
        <w:t>Freitag,</w:t>
      </w:r>
      <w:r>
        <w:rPr>
          <w:spacing w:val="-5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Juni</w:t>
      </w:r>
      <w:r>
        <w:rPr>
          <w:spacing w:val="-4"/>
        </w:rPr>
        <w:t xml:space="preserve"> 2023</w:t>
      </w:r>
    </w:p>
    <w:p w:rsidR="00F100D5" w:rsidRDefault="001B30CD">
      <w:pPr>
        <w:pStyle w:val="Textkrper"/>
        <w:spacing w:before="349"/>
        <w:ind w:left="116"/>
      </w:pPr>
      <w:r>
        <w:rPr>
          <w:spacing w:val="-2"/>
        </w:rPr>
        <w:t>Universität</w:t>
      </w:r>
      <w:r>
        <w:rPr>
          <w:spacing w:val="-12"/>
        </w:rPr>
        <w:t xml:space="preserve"> </w:t>
      </w:r>
      <w:r>
        <w:rPr>
          <w:spacing w:val="-2"/>
        </w:rPr>
        <w:t>Konstanz,</w:t>
      </w:r>
      <w:r>
        <w:rPr>
          <w:spacing w:val="-11"/>
        </w:rPr>
        <w:t xml:space="preserve"> </w:t>
      </w:r>
      <w:r>
        <w:rPr>
          <w:spacing w:val="-2"/>
        </w:rPr>
        <w:t>Raum</w:t>
      </w:r>
      <w:r>
        <w:rPr>
          <w:spacing w:val="-11"/>
        </w:rPr>
        <w:t xml:space="preserve"> </w:t>
      </w:r>
      <w:r>
        <w:rPr>
          <w:spacing w:val="-4"/>
        </w:rPr>
        <w:t>C202</w:t>
      </w:r>
    </w:p>
    <w:p w:rsidR="00F100D5" w:rsidRDefault="00F100D5">
      <w:pPr>
        <w:pStyle w:val="Textkrper"/>
        <w:spacing w:before="3"/>
        <w:rPr>
          <w:sz w:val="25"/>
        </w:rPr>
      </w:pPr>
    </w:p>
    <w:p w:rsidR="00F100D5" w:rsidRDefault="001B30CD">
      <w:pPr>
        <w:pStyle w:val="Textkrper"/>
        <w:ind w:left="3341"/>
      </w:pPr>
      <w:r>
        <w:rPr>
          <w:spacing w:val="-2"/>
          <w:u w:val="single"/>
        </w:rPr>
        <w:t>UMORDNEN</w:t>
      </w:r>
    </w:p>
    <w:p w:rsidR="00F100D5" w:rsidRDefault="00F100D5">
      <w:pPr>
        <w:pStyle w:val="Textkrper"/>
        <w:spacing w:before="3"/>
        <w:rPr>
          <w:sz w:val="25"/>
        </w:rPr>
      </w:pPr>
    </w:p>
    <w:p w:rsidR="00F100D5" w:rsidRDefault="001B30CD">
      <w:pPr>
        <w:pStyle w:val="Textkrper"/>
        <w:tabs>
          <w:tab w:val="left" w:pos="3341"/>
        </w:tabs>
        <w:spacing w:line="285" w:lineRule="auto"/>
        <w:ind w:left="3341" w:right="272" w:hanging="3111"/>
      </w:pPr>
      <w:r>
        <w:rPr>
          <w:spacing w:val="-2"/>
        </w:rPr>
        <w:t>09:30-10:15</w:t>
      </w:r>
      <w:r>
        <w:tab/>
        <w:t>Tom</w:t>
      </w:r>
      <w:r>
        <w:rPr>
          <w:spacing w:val="-6"/>
        </w:rPr>
        <w:t xml:space="preserve"> </w:t>
      </w:r>
      <w:r>
        <w:t>Bieling,</w:t>
      </w:r>
      <w:r>
        <w:rPr>
          <w:spacing w:val="-6"/>
        </w:rPr>
        <w:t xml:space="preserve"> </w:t>
      </w:r>
      <w:proofErr w:type="spellStart"/>
      <w:r>
        <w:t>Friethjof</w:t>
      </w:r>
      <w:proofErr w:type="spellEnd"/>
      <w:r>
        <w:rPr>
          <w:spacing w:val="-6"/>
        </w:rPr>
        <w:t xml:space="preserve"> </w:t>
      </w:r>
      <w:proofErr w:type="spellStart"/>
      <w:r>
        <w:t>Esch</w:t>
      </w:r>
      <w:proofErr w:type="spellEnd"/>
      <w:r>
        <w:t>,</w:t>
      </w:r>
      <w:r>
        <w:rPr>
          <w:spacing w:val="-6"/>
        </w:rPr>
        <w:t xml:space="preserve"> </w:t>
      </w:r>
      <w:r>
        <w:t>Beate</w:t>
      </w:r>
      <w:r>
        <w:rPr>
          <w:spacing w:val="-6"/>
        </w:rPr>
        <w:t xml:space="preserve"> </w:t>
      </w:r>
      <w:r>
        <w:t>Ochsner,</w:t>
      </w:r>
      <w:r>
        <w:rPr>
          <w:spacing w:val="-6"/>
        </w:rPr>
        <w:t xml:space="preserve"> </w:t>
      </w:r>
      <w:r>
        <w:t xml:space="preserve">Siegfried </w:t>
      </w:r>
      <w:proofErr w:type="spellStart"/>
      <w:r>
        <w:t>Saerberg</w:t>
      </w:r>
      <w:proofErr w:type="spellEnd"/>
      <w:r>
        <w:t>, Robert Stock: „Zugangswissen und Zugangsarbeit – Über Potenziale und Barrieren von Videokonferenzen“ (AT)</w:t>
      </w:r>
    </w:p>
    <w:p w:rsidR="00F100D5" w:rsidRDefault="00F100D5">
      <w:pPr>
        <w:pStyle w:val="Textkrper"/>
        <w:tabs>
          <w:tab w:val="left" w:pos="3341"/>
        </w:tabs>
        <w:spacing w:line="288" w:lineRule="auto"/>
        <w:ind w:left="3341" w:right="828" w:hanging="3111"/>
        <w:rPr>
          <w:spacing w:val="-2"/>
        </w:rPr>
      </w:pPr>
    </w:p>
    <w:p w:rsidR="00F100D5" w:rsidRDefault="001B30CD">
      <w:pPr>
        <w:pStyle w:val="Textkrper"/>
        <w:tabs>
          <w:tab w:val="left" w:pos="3341"/>
        </w:tabs>
        <w:spacing w:line="288" w:lineRule="auto"/>
        <w:ind w:left="3341" w:right="828" w:hanging="3111"/>
      </w:pPr>
      <w:r>
        <w:rPr>
          <w:spacing w:val="-2"/>
        </w:rPr>
        <w:t>10:15-11:00</w:t>
      </w:r>
      <w:r>
        <w:tab/>
        <w:t xml:space="preserve">Markus </w:t>
      </w:r>
      <w:proofErr w:type="spellStart"/>
      <w:r>
        <w:t>Spöhrer</w:t>
      </w:r>
      <w:proofErr w:type="spellEnd"/>
      <w:r>
        <w:t>: „Digitale Game-Controller und Dis/Ability: Eine historische Betrachtung“ (AT)</w:t>
      </w:r>
    </w:p>
    <w:p w:rsidR="00F100D5" w:rsidRDefault="001B30CD">
      <w:pPr>
        <w:tabs>
          <w:tab w:val="left" w:pos="3341"/>
        </w:tabs>
        <w:spacing w:before="232"/>
        <w:ind w:left="231"/>
        <w:rPr>
          <w:i/>
          <w:sz w:val="24"/>
        </w:rPr>
      </w:pPr>
      <w:r>
        <w:rPr>
          <w:i/>
          <w:spacing w:val="-2"/>
          <w:sz w:val="24"/>
        </w:rPr>
        <w:t>11:00-11:15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Kaffeepause</w:t>
      </w:r>
    </w:p>
    <w:p w:rsidR="00F100D5" w:rsidRDefault="00F100D5">
      <w:pPr>
        <w:pStyle w:val="Textkrper"/>
        <w:spacing w:before="6"/>
        <w:rPr>
          <w:i/>
          <w:sz w:val="26"/>
        </w:rPr>
      </w:pPr>
    </w:p>
    <w:p w:rsidR="00F100D5" w:rsidRDefault="001B30CD">
      <w:pPr>
        <w:pStyle w:val="Textkrper"/>
        <w:tabs>
          <w:tab w:val="left" w:pos="3341"/>
        </w:tabs>
        <w:ind w:left="231"/>
      </w:pPr>
      <w:r>
        <w:rPr>
          <w:spacing w:val="-2"/>
        </w:rPr>
        <w:t>11:15-12:00</w:t>
      </w:r>
      <w:r>
        <w:tab/>
      </w:r>
      <w:r w:rsidR="00AB06DA">
        <w:t>Sonja Buchberger</w:t>
      </w:r>
      <w:r>
        <w:t>,</w:t>
      </w:r>
      <w:r>
        <w:rPr>
          <w:spacing w:val="1"/>
        </w:rPr>
        <w:t xml:space="preserve"> </w:t>
      </w:r>
      <w:r>
        <w:t>Jana</w:t>
      </w:r>
      <w:r>
        <w:rPr>
          <w:spacing w:val="1"/>
        </w:rPr>
        <w:t xml:space="preserve"> </w:t>
      </w:r>
      <w:r>
        <w:t>Herwig</w:t>
      </w:r>
      <w:r>
        <w:rPr>
          <w:spacing w:val="-2"/>
        </w:rPr>
        <w:t>:</w:t>
      </w:r>
    </w:p>
    <w:p w:rsidR="00F100D5" w:rsidRDefault="00AB06DA">
      <w:pPr>
        <w:pStyle w:val="Textkrper"/>
        <w:spacing w:before="55" w:line="283" w:lineRule="auto"/>
        <w:ind w:left="3341" w:right="273"/>
      </w:pPr>
      <w:r w:rsidRPr="00AB06DA">
        <w:t>Dis-/Ability an Hochschulen: Ein Gespräch über Zugänglichkeiten, In-/Kompetenzen und diversitätssensible Lehre</w:t>
      </w:r>
      <w:bookmarkStart w:id="0" w:name="_GoBack"/>
      <w:bookmarkEnd w:id="0"/>
    </w:p>
    <w:p w:rsidR="00F100D5" w:rsidRDefault="00F100D5">
      <w:pPr>
        <w:pStyle w:val="Textkrper"/>
        <w:tabs>
          <w:tab w:val="left" w:pos="3341"/>
        </w:tabs>
        <w:ind w:left="3341" w:hanging="3110"/>
        <w:rPr>
          <w:spacing w:val="-2"/>
        </w:rPr>
      </w:pPr>
    </w:p>
    <w:p w:rsidR="00F100D5" w:rsidRDefault="001B30CD" w:rsidP="00420347">
      <w:pPr>
        <w:pStyle w:val="Textkrper"/>
        <w:tabs>
          <w:tab w:val="left" w:pos="3341"/>
        </w:tabs>
        <w:ind w:left="3341" w:hanging="3110"/>
      </w:pPr>
      <w:r>
        <w:rPr>
          <w:spacing w:val="-2"/>
        </w:rPr>
        <w:t>12:00-12:45</w:t>
      </w:r>
      <w:r>
        <w:tab/>
        <w:t>Katrin Röder</w:t>
      </w:r>
      <w:r>
        <w:rPr>
          <w:spacing w:val="-2"/>
        </w:rPr>
        <w:t>: Intersektionaler Disability-Aktivismus in YouTube-</w:t>
      </w:r>
      <w:proofErr w:type="spellStart"/>
      <w:r>
        <w:rPr>
          <w:spacing w:val="-2"/>
        </w:rPr>
        <w:t>Vlogs</w:t>
      </w:r>
      <w:proofErr w:type="spellEnd"/>
    </w:p>
    <w:p w:rsidR="00F100D5" w:rsidRDefault="001B30CD">
      <w:pPr>
        <w:tabs>
          <w:tab w:val="left" w:pos="3341"/>
        </w:tabs>
        <w:spacing w:before="242"/>
        <w:ind w:left="231"/>
        <w:rPr>
          <w:i/>
          <w:sz w:val="24"/>
        </w:rPr>
      </w:pPr>
      <w:r>
        <w:rPr>
          <w:i/>
          <w:spacing w:val="-2"/>
          <w:sz w:val="24"/>
        </w:rPr>
        <w:t>12:45-</w:t>
      </w:r>
      <w:r>
        <w:rPr>
          <w:i/>
          <w:spacing w:val="-4"/>
          <w:sz w:val="24"/>
        </w:rPr>
        <w:t>13:15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Pause</w:t>
      </w:r>
    </w:p>
    <w:p w:rsidR="00F100D5" w:rsidRDefault="00F100D5">
      <w:pPr>
        <w:pStyle w:val="Textkrper"/>
        <w:spacing w:before="7"/>
        <w:rPr>
          <w:i/>
          <w:sz w:val="25"/>
        </w:rPr>
      </w:pPr>
    </w:p>
    <w:p w:rsidR="00F100D5" w:rsidRDefault="001B30CD">
      <w:pPr>
        <w:pStyle w:val="Textkrper"/>
        <w:tabs>
          <w:tab w:val="left" w:pos="3341"/>
        </w:tabs>
        <w:spacing w:line="283" w:lineRule="auto"/>
        <w:ind w:left="3341" w:right="575" w:hanging="3111"/>
      </w:pPr>
      <w:r>
        <w:rPr>
          <w:spacing w:val="-2"/>
        </w:rPr>
        <w:t>13:15-14:00</w:t>
      </w:r>
      <w:r>
        <w:tab/>
        <w:t>Diskussion,</w:t>
      </w:r>
      <w:r>
        <w:rPr>
          <w:spacing w:val="-15"/>
        </w:rPr>
        <w:t xml:space="preserve"> </w:t>
      </w:r>
      <w:r>
        <w:t>Organisatorisches,</w:t>
      </w:r>
      <w:r>
        <w:rPr>
          <w:spacing w:val="-15"/>
        </w:rPr>
        <w:t xml:space="preserve"> </w:t>
      </w:r>
      <w:r>
        <w:t>Zeitplan</w:t>
      </w:r>
      <w:r>
        <w:rPr>
          <w:spacing w:val="-15"/>
        </w:rPr>
        <w:t xml:space="preserve"> </w:t>
      </w:r>
      <w:r>
        <w:t>für</w:t>
      </w:r>
      <w:r>
        <w:rPr>
          <w:spacing w:val="-15"/>
        </w:rPr>
        <w:t xml:space="preserve"> </w:t>
      </w:r>
      <w:r>
        <w:t>weitere Schritte etc.</w:t>
      </w:r>
    </w:p>
    <w:sectPr w:rsidR="00F100D5">
      <w:pgSz w:w="11900" w:h="16840"/>
      <w:pgMar w:top="1340" w:right="1300" w:bottom="280" w:left="130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5B06C37" w16cex:dateUtc="2023-05-16T12:11:02Z"/>
  <w16cex:commentExtensible w16cex:durableId="599F3D07" w16cex:dateUtc="2023-05-16T12:11:31Z"/>
  <w16cex:commentExtensible w16cex:durableId="14E58D31" w16cex:dateUtc="2023-05-16T12:12:1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CD" w:rsidRDefault="001B30CD">
      <w:r>
        <w:separator/>
      </w:r>
    </w:p>
  </w:endnote>
  <w:endnote w:type="continuationSeparator" w:id="0">
    <w:p w:rsidR="001B30CD" w:rsidRDefault="001B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CD" w:rsidRDefault="001B30CD">
      <w:r>
        <w:separator/>
      </w:r>
    </w:p>
  </w:footnote>
  <w:footnote w:type="continuationSeparator" w:id="0">
    <w:p w:rsidR="001B30CD" w:rsidRDefault="001B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D5"/>
    <w:rsid w:val="0003697E"/>
    <w:rsid w:val="001B30CD"/>
    <w:rsid w:val="00420347"/>
    <w:rsid w:val="00525C50"/>
    <w:rsid w:val="00AB06DA"/>
    <w:rsid w:val="00F100D5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1C01"/>
  <w15:docId w15:val="{D7B211F6-3398-4147-BBB5-0313F9A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link w:val="berschrift1Zchn"/>
    <w:uiPriority w:val="9"/>
    <w:qFormat/>
    <w:pPr>
      <w:ind w:left="116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Arial" w:hAnsi="Arial" w:cs="Arial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-konstanz-de.zoom.us/j/91528877459?pwd=T2wxTWlWdHFheVBtTHkwQzI2MnJ3dz09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2160</Characters>
  <Application>Microsoft Office Word</Application>
  <DocSecurity>0</DocSecurity>
  <Lines>18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Programm_Sechstes Treffen Dis_Abilities in Konstanz (1) rs.docx</dc:title>
  <dc:creator>Robert Stock</dc:creator>
  <cp:lastModifiedBy>rs</cp:lastModifiedBy>
  <cp:revision>16</cp:revision>
  <dcterms:created xsi:type="dcterms:W3CDTF">2023-05-16T11:56:00Z</dcterms:created>
  <dcterms:modified xsi:type="dcterms:W3CDTF">2023-06-12T11:41:00Z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Word</vt:lpwstr>
  </property>
  <property fmtid="{D5CDD505-2E9C-101B-9397-08002B2CF9AE}" pid="4" name="LastSaved">
    <vt:filetime>2023-05-16T00:00:00Z</vt:filetime>
  </property>
  <property fmtid="{D5CDD505-2E9C-101B-9397-08002B2CF9AE}" pid="5" name="Producer">
    <vt:lpwstr>Acrobat PDFMaker 15 for Word</vt:lpwstr>
  </property>
</Properties>
</file>